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2D918" w14:textId="4CC628CE" w:rsidR="004904B9" w:rsidRDefault="00967E5F" w:rsidP="005D2B0D">
      <w:pPr>
        <w:wordWrap/>
        <w:snapToGrid w:val="0"/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S1</w:t>
      </w:r>
      <w:r w:rsidR="005D2B0D" w:rsidRPr="00D33E7F">
        <w:rPr>
          <w:rFonts w:ascii="Times New Roman" w:hAnsi="Times New Roman" w:cs="Times New Roman"/>
          <w:b/>
          <w:bCs/>
          <w:sz w:val="24"/>
          <w:szCs w:val="24"/>
        </w:rPr>
        <w:t xml:space="preserve">. Logistic regression analysis for disease progression in </w:t>
      </w:r>
      <w:bookmarkStart w:id="0" w:name="_Hlk106631062"/>
      <w:r w:rsidR="005D2B0D" w:rsidRPr="00D33E7F">
        <w:rPr>
          <w:rFonts w:ascii="Times New Roman" w:hAnsi="Times New Roman" w:cs="Times New Roman"/>
          <w:b/>
          <w:bCs/>
          <w:sz w:val="24"/>
          <w:szCs w:val="24"/>
        </w:rPr>
        <w:t>IPF patients with high baseline KL-6 levels (≥ 500 U/mL</w:t>
      </w:r>
      <w:bookmarkEnd w:id="0"/>
      <w:r w:rsidR="005D2B0D" w:rsidRPr="00D33E7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10065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268"/>
        <w:gridCol w:w="992"/>
        <w:gridCol w:w="283"/>
        <w:gridCol w:w="2268"/>
        <w:gridCol w:w="993"/>
        <w:gridCol w:w="567"/>
      </w:tblGrid>
      <w:tr w:rsidR="005E3FB7" w:rsidRPr="00B1706E" w14:paraId="4F6E0897" w14:textId="77777777" w:rsidTr="0005177F">
        <w:trPr>
          <w:gridAfter w:val="1"/>
          <w:wAfter w:w="567" w:type="dxa"/>
          <w:trHeight w:val="225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14:paraId="0EFB72B1" w14:textId="77777777" w:rsidR="005E3FB7" w:rsidRPr="00B1706E" w:rsidRDefault="005E3FB7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Variable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6BBC34" w14:textId="03224AD6" w:rsidR="005E3FB7" w:rsidRPr="00B1706E" w:rsidRDefault="00661291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Unadjusted</w:t>
            </w:r>
            <w:r w:rsidR="005E3FB7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analysis</w:t>
            </w:r>
          </w:p>
        </w:tc>
        <w:tc>
          <w:tcPr>
            <w:tcW w:w="283" w:type="dxa"/>
            <w:tcBorders>
              <w:top w:val="single" w:sz="12" w:space="0" w:color="auto"/>
              <w:bottom w:val="nil"/>
            </w:tcBorders>
            <w:vAlign w:val="center"/>
          </w:tcPr>
          <w:p w14:paraId="431FF0CE" w14:textId="77777777" w:rsidR="005E3FB7" w:rsidRPr="00B1706E" w:rsidRDefault="005E3FB7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B65E77A" w14:textId="3F6D7895" w:rsidR="005E3FB7" w:rsidRPr="00B1706E" w:rsidRDefault="00661291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Multivariable</w:t>
            </w:r>
            <w:r w:rsidR="005E3FB7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analysis</w:t>
            </w:r>
          </w:p>
        </w:tc>
      </w:tr>
      <w:tr w:rsidR="005E3FB7" w:rsidRPr="00B1706E" w14:paraId="16CAB476" w14:textId="77777777" w:rsidTr="0005177F">
        <w:trPr>
          <w:gridAfter w:val="1"/>
          <w:wAfter w:w="567" w:type="dxa"/>
          <w:trHeight w:val="225"/>
        </w:trPr>
        <w:tc>
          <w:tcPr>
            <w:tcW w:w="2694" w:type="dxa"/>
            <w:vMerge/>
            <w:tcBorders>
              <w:bottom w:val="single" w:sz="2" w:space="0" w:color="auto"/>
            </w:tcBorders>
            <w:vAlign w:val="center"/>
          </w:tcPr>
          <w:p w14:paraId="4B4C5774" w14:textId="77777777" w:rsidR="005E3FB7" w:rsidRPr="00B1706E" w:rsidRDefault="005E3FB7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3EBBC" w14:textId="6B46AC51" w:rsidR="005E3FB7" w:rsidRPr="00B1706E" w:rsidRDefault="00BD24E3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05E3FB7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D33E8C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3FB7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(95% CI)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76908" w14:textId="77777777" w:rsidR="005E3FB7" w:rsidRPr="00B1706E" w:rsidRDefault="005E3FB7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</w:t>
            </w: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-value</w:t>
            </w: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vAlign w:val="center"/>
          </w:tcPr>
          <w:p w14:paraId="3DC53AAA" w14:textId="77777777" w:rsidR="005E3FB7" w:rsidRPr="00B1706E" w:rsidRDefault="005E3FB7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2684EAB" w14:textId="114D9823" w:rsidR="005E3FB7" w:rsidRPr="00B1706E" w:rsidRDefault="00BD24E3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05E3FB7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0D33E8C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3FB7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(95% CI)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69ED7D5" w14:textId="77777777" w:rsidR="005E3FB7" w:rsidRPr="00B1706E" w:rsidRDefault="005E3FB7" w:rsidP="005E3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</w:t>
            </w: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-value</w:t>
            </w:r>
          </w:p>
        </w:tc>
      </w:tr>
      <w:tr w:rsidR="0005177F" w:rsidRPr="00B1706E" w14:paraId="32A43647" w14:textId="77777777" w:rsidTr="0005177F">
        <w:trPr>
          <w:gridAfter w:val="1"/>
          <w:wAfter w:w="567" w:type="dxa"/>
          <w:trHeight w:val="454"/>
        </w:trPr>
        <w:tc>
          <w:tcPr>
            <w:tcW w:w="2694" w:type="dxa"/>
            <w:vAlign w:val="center"/>
          </w:tcPr>
          <w:p w14:paraId="7979E18A" w14:textId="4BDB48E1" w:rsidR="0005177F" w:rsidRPr="00B1706E" w:rsidRDefault="00B1706E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Age</w:t>
            </w:r>
            <w:r w:rsidR="0005177F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3CE60B2" w14:textId="1EFD2CA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0.97 (0.84 - 1.11)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F60665B" w14:textId="506C3406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0.644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204374CC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6E47160" w14:textId="14FD95F9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DE63B8" w14:textId="1A359764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6B94045C" w14:textId="5784F958" w:rsidTr="0005177F">
        <w:trPr>
          <w:trHeight w:val="454"/>
        </w:trPr>
        <w:tc>
          <w:tcPr>
            <w:tcW w:w="2694" w:type="dxa"/>
            <w:vAlign w:val="center"/>
          </w:tcPr>
          <w:p w14:paraId="60C3109E" w14:textId="7E6B6894" w:rsidR="0005177F" w:rsidRPr="00B1706E" w:rsidRDefault="0005177F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</w:t>
            </w:r>
          </w:p>
        </w:tc>
        <w:tc>
          <w:tcPr>
            <w:tcW w:w="2268" w:type="dxa"/>
            <w:vAlign w:val="center"/>
          </w:tcPr>
          <w:p w14:paraId="36615A89" w14:textId="48019B2C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0.17 (0.03 - 1.14)</w:t>
            </w:r>
          </w:p>
        </w:tc>
        <w:tc>
          <w:tcPr>
            <w:tcW w:w="992" w:type="dxa"/>
            <w:vAlign w:val="center"/>
          </w:tcPr>
          <w:p w14:paraId="4FDB0B24" w14:textId="0B78AD50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0.069</w:t>
            </w:r>
          </w:p>
        </w:tc>
        <w:tc>
          <w:tcPr>
            <w:tcW w:w="283" w:type="dxa"/>
            <w:vAlign w:val="center"/>
          </w:tcPr>
          <w:p w14:paraId="214747F6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A060B7" w14:textId="365EE0F5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D2B0D"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 xml:space="preserve">0.09 </w:t>
            </w: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(0.01 - 0.63)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AB16BD" w14:textId="5F037701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0.015</w:t>
            </w:r>
          </w:p>
        </w:tc>
        <w:tc>
          <w:tcPr>
            <w:tcW w:w="567" w:type="dxa"/>
            <w:vAlign w:val="center"/>
          </w:tcPr>
          <w:p w14:paraId="235E8B19" w14:textId="4341540A" w:rsidR="0005177F" w:rsidRPr="00B1706E" w:rsidRDefault="0005177F" w:rsidP="0005177F">
            <w:pPr>
              <w:widowControl/>
              <w:wordWrap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30709AF4" w14:textId="77777777" w:rsidTr="0005177F">
        <w:trPr>
          <w:gridAfter w:val="1"/>
          <w:wAfter w:w="567" w:type="dxa"/>
          <w:trHeight w:val="454"/>
        </w:trPr>
        <w:tc>
          <w:tcPr>
            <w:tcW w:w="2694" w:type="dxa"/>
            <w:vAlign w:val="center"/>
          </w:tcPr>
          <w:p w14:paraId="28782400" w14:textId="116BBE3D" w:rsidR="0005177F" w:rsidRPr="00B1706E" w:rsidRDefault="00B1706E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Smoking</w:t>
            </w:r>
          </w:p>
        </w:tc>
        <w:tc>
          <w:tcPr>
            <w:tcW w:w="2268" w:type="dxa"/>
            <w:vAlign w:val="center"/>
          </w:tcPr>
          <w:p w14:paraId="2409E11A" w14:textId="4AEDA73E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0.38 (0.05 - 2.78)</w:t>
            </w:r>
          </w:p>
        </w:tc>
        <w:tc>
          <w:tcPr>
            <w:tcW w:w="992" w:type="dxa"/>
            <w:vAlign w:val="center"/>
          </w:tcPr>
          <w:p w14:paraId="2A0D78C4" w14:textId="2F9D851E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0.342</w:t>
            </w:r>
          </w:p>
        </w:tc>
        <w:tc>
          <w:tcPr>
            <w:tcW w:w="283" w:type="dxa"/>
            <w:vAlign w:val="center"/>
          </w:tcPr>
          <w:p w14:paraId="61DEB445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B69654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B1F77E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3D38A5BA" w14:textId="77777777" w:rsidTr="0005177F">
        <w:trPr>
          <w:gridAfter w:val="1"/>
          <w:wAfter w:w="567" w:type="dxa"/>
          <w:trHeight w:val="454"/>
        </w:trPr>
        <w:tc>
          <w:tcPr>
            <w:tcW w:w="2694" w:type="dxa"/>
            <w:vAlign w:val="center"/>
          </w:tcPr>
          <w:p w14:paraId="6AF557FB" w14:textId="2699054C" w:rsidR="0005177F" w:rsidRPr="00B1706E" w:rsidRDefault="00B1706E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굴림" w:hAnsi="Times New Roman" w:cs="Times New Roman"/>
                <w:bCs/>
                <w:color w:val="000000"/>
                <w:kern w:val="0"/>
                <w:sz w:val="24"/>
                <w:szCs w:val="24"/>
              </w:rPr>
              <w:t>BMI</w:t>
            </w:r>
          </w:p>
        </w:tc>
        <w:tc>
          <w:tcPr>
            <w:tcW w:w="2268" w:type="dxa"/>
            <w:vAlign w:val="center"/>
          </w:tcPr>
          <w:p w14:paraId="613D341D" w14:textId="62F4E342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0.59 (0.36 - 0.96)</w:t>
            </w:r>
          </w:p>
        </w:tc>
        <w:tc>
          <w:tcPr>
            <w:tcW w:w="992" w:type="dxa"/>
            <w:vAlign w:val="center"/>
          </w:tcPr>
          <w:p w14:paraId="04052729" w14:textId="4908AC6F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0.034</w:t>
            </w:r>
          </w:p>
        </w:tc>
        <w:tc>
          <w:tcPr>
            <w:tcW w:w="283" w:type="dxa"/>
            <w:vAlign w:val="center"/>
          </w:tcPr>
          <w:p w14:paraId="54BC1594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E94A5C2" w14:textId="704C9FDA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A7D8E5" w14:textId="65B1C7D8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2262A00F" w14:textId="77777777" w:rsidTr="0005177F">
        <w:trPr>
          <w:gridAfter w:val="1"/>
          <w:wAfter w:w="567" w:type="dxa"/>
          <w:trHeight w:val="454"/>
        </w:trPr>
        <w:tc>
          <w:tcPr>
            <w:tcW w:w="2694" w:type="dxa"/>
            <w:vAlign w:val="center"/>
          </w:tcPr>
          <w:p w14:paraId="413AB6EC" w14:textId="64AFC14B" w:rsidR="0005177F" w:rsidRPr="00B1706E" w:rsidRDefault="0005177F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Pulmonary function</w:t>
            </w:r>
          </w:p>
        </w:tc>
        <w:tc>
          <w:tcPr>
            <w:tcW w:w="2268" w:type="dxa"/>
            <w:vAlign w:val="center"/>
          </w:tcPr>
          <w:p w14:paraId="04885A39" w14:textId="1FC33702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DF9F20D" w14:textId="35913C4D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78C7E983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8562C1F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E75989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2AF4FA5A" w14:textId="77777777" w:rsidTr="0005177F">
        <w:trPr>
          <w:gridAfter w:val="1"/>
          <w:wAfter w:w="567" w:type="dxa"/>
          <w:trHeight w:val="454"/>
        </w:trPr>
        <w:tc>
          <w:tcPr>
            <w:tcW w:w="2694" w:type="dxa"/>
            <w:vAlign w:val="center"/>
          </w:tcPr>
          <w:p w14:paraId="3CA31745" w14:textId="57CF5DF8" w:rsidR="0005177F" w:rsidRPr="00B1706E" w:rsidRDefault="0005177F" w:rsidP="0005177F">
            <w:pPr>
              <w:ind w:firstLineChars="100"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FVC, % predicted</w:t>
            </w:r>
          </w:p>
        </w:tc>
        <w:tc>
          <w:tcPr>
            <w:tcW w:w="2268" w:type="dxa"/>
            <w:vAlign w:val="center"/>
          </w:tcPr>
          <w:p w14:paraId="57C09844" w14:textId="602B6811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0.98 (0.92 - 1.03)</w:t>
            </w:r>
          </w:p>
        </w:tc>
        <w:tc>
          <w:tcPr>
            <w:tcW w:w="992" w:type="dxa"/>
            <w:vAlign w:val="center"/>
          </w:tcPr>
          <w:p w14:paraId="129E5F9E" w14:textId="6CCC04AD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0.434</w:t>
            </w:r>
          </w:p>
        </w:tc>
        <w:tc>
          <w:tcPr>
            <w:tcW w:w="283" w:type="dxa"/>
            <w:vAlign w:val="center"/>
          </w:tcPr>
          <w:p w14:paraId="60C6EDFD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AA4E896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7BAEFD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7198518A" w14:textId="77777777" w:rsidTr="0005177F">
        <w:trPr>
          <w:gridAfter w:val="1"/>
          <w:wAfter w:w="567" w:type="dxa"/>
          <w:trHeight w:hRule="exact" w:val="454"/>
        </w:trPr>
        <w:tc>
          <w:tcPr>
            <w:tcW w:w="2694" w:type="dxa"/>
            <w:vAlign w:val="center"/>
          </w:tcPr>
          <w:p w14:paraId="13350B64" w14:textId="573AE7FE" w:rsidR="0005177F" w:rsidRPr="00B1706E" w:rsidRDefault="0005177F" w:rsidP="0005177F">
            <w:pPr>
              <w:ind w:firstLineChars="50" w:firstLin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1706E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DLco, % predicted</w:t>
            </w:r>
          </w:p>
        </w:tc>
        <w:tc>
          <w:tcPr>
            <w:tcW w:w="2268" w:type="dxa"/>
            <w:vAlign w:val="center"/>
          </w:tcPr>
          <w:p w14:paraId="7502B3BF" w14:textId="4C04528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0.98 (0.92 - 1.04)</w:t>
            </w:r>
          </w:p>
        </w:tc>
        <w:tc>
          <w:tcPr>
            <w:tcW w:w="992" w:type="dxa"/>
            <w:vAlign w:val="center"/>
          </w:tcPr>
          <w:p w14:paraId="03B69DFA" w14:textId="69DC3F54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0.573</w:t>
            </w:r>
          </w:p>
        </w:tc>
        <w:tc>
          <w:tcPr>
            <w:tcW w:w="283" w:type="dxa"/>
            <w:vAlign w:val="center"/>
          </w:tcPr>
          <w:p w14:paraId="0FD72F67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D424301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2116D3C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4D8D787C" w14:textId="77777777" w:rsidTr="0005177F">
        <w:trPr>
          <w:gridAfter w:val="1"/>
          <w:wAfter w:w="567" w:type="dxa"/>
        </w:trPr>
        <w:tc>
          <w:tcPr>
            <w:tcW w:w="2694" w:type="dxa"/>
            <w:vAlign w:val="center"/>
          </w:tcPr>
          <w:p w14:paraId="7B7D048E" w14:textId="5FCB778C" w:rsidR="0005177F" w:rsidRPr="00B1706E" w:rsidRDefault="0005177F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Six-minute walk test</w:t>
            </w:r>
          </w:p>
        </w:tc>
        <w:tc>
          <w:tcPr>
            <w:tcW w:w="2268" w:type="dxa"/>
            <w:vAlign w:val="center"/>
          </w:tcPr>
          <w:p w14:paraId="0624C23C" w14:textId="1B93C28A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B3C3B02" w14:textId="11E50F9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14:paraId="60B092F1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10211DF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748E8C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3EE2EF30" w14:textId="77777777" w:rsidTr="0005177F">
        <w:trPr>
          <w:gridAfter w:val="1"/>
          <w:wAfter w:w="567" w:type="dxa"/>
          <w:trHeight w:hRule="exact" w:val="454"/>
        </w:trPr>
        <w:tc>
          <w:tcPr>
            <w:tcW w:w="2694" w:type="dxa"/>
            <w:vAlign w:val="center"/>
          </w:tcPr>
          <w:p w14:paraId="47540EFA" w14:textId="145E49D3" w:rsidR="0005177F" w:rsidRPr="00B1706E" w:rsidRDefault="0005177F" w:rsidP="0005177F">
            <w:pPr>
              <w:ind w:firstLineChars="100"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Distance</w:t>
            </w:r>
          </w:p>
        </w:tc>
        <w:tc>
          <w:tcPr>
            <w:tcW w:w="2268" w:type="dxa"/>
            <w:vAlign w:val="center"/>
          </w:tcPr>
          <w:p w14:paraId="7ECF762A" w14:textId="1B9E8745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1.00 (0.99 - 1.01)</w:t>
            </w:r>
          </w:p>
        </w:tc>
        <w:tc>
          <w:tcPr>
            <w:tcW w:w="992" w:type="dxa"/>
            <w:vAlign w:val="center"/>
          </w:tcPr>
          <w:p w14:paraId="77F5384B" w14:textId="41767BAB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0.548</w:t>
            </w:r>
          </w:p>
        </w:tc>
        <w:tc>
          <w:tcPr>
            <w:tcW w:w="283" w:type="dxa"/>
            <w:vAlign w:val="center"/>
          </w:tcPr>
          <w:p w14:paraId="157D8C03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C70FED3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5EC8CD0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2BDFBDB5" w14:textId="77777777" w:rsidTr="0005177F">
        <w:trPr>
          <w:gridAfter w:val="1"/>
          <w:wAfter w:w="567" w:type="dxa"/>
          <w:trHeight w:hRule="exact" w:val="454"/>
        </w:trPr>
        <w:tc>
          <w:tcPr>
            <w:tcW w:w="2694" w:type="dxa"/>
            <w:vAlign w:val="center"/>
          </w:tcPr>
          <w:p w14:paraId="22FEE64C" w14:textId="03BAF4CA" w:rsidR="0005177F" w:rsidRPr="00B1706E" w:rsidRDefault="00B1706E" w:rsidP="0005177F">
            <w:pPr>
              <w:ind w:firstLineChars="100" w:firstLine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Lowest </w:t>
            </w:r>
            <w:r w:rsidR="0005177F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</w:t>
            </w:r>
            <w:r w:rsidR="0005177F" w:rsidRPr="00B170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268" w:type="dxa"/>
            <w:vAlign w:val="center"/>
          </w:tcPr>
          <w:p w14:paraId="27D5ADA1" w14:textId="57525F00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0.97 (0.83 - 1.12)</w:t>
            </w:r>
          </w:p>
        </w:tc>
        <w:tc>
          <w:tcPr>
            <w:tcW w:w="992" w:type="dxa"/>
            <w:vAlign w:val="center"/>
          </w:tcPr>
          <w:p w14:paraId="4B72BFEC" w14:textId="79731626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0.645</w:t>
            </w:r>
          </w:p>
        </w:tc>
        <w:tc>
          <w:tcPr>
            <w:tcW w:w="283" w:type="dxa"/>
            <w:vAlign w:val="center"/>
          </w:tcPr>
          <w:p w14:paraId="0C3990B0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7705C26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8BD7B9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33CB5552" w14:textId="77777777" w:rsidTr="0005177F">
        <w:trPr>
          <w:gridAfter w:val="1"/>
          <w:wAfter w:w="567" w:type="dxa"/>
          <w:trHeight w:hRule="exact" w:val="454"/>
        </w:trPr>
        <w:tc>
          <w:tcPr>
            <w:tcW w:w="2694" w:type="dxa"/>
            <w:vAlign w:val="center"/>
          </w:tcPr>
          <w:p w14:paraId="417D9901" w14:textId="76CFE5AD" w:rsidR="0005177F" w:rsidRPr="00B1706E" w:rsidRDefault="00B1706E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Baseline KL-6</w:t>
            </w:r>
          </w:p>
        </w:tc>
        <w:tc>
          <w:tcPr>
            <w:tcW w:w="2268" w:type="dxa"/>
            <w:vAlign w:val="center"/>
          </w:tcPr>
          <w:p w14:paraId="0A638373" w14:textId="02404D98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1.00 (1.00 - 1.00)</w:t>
            </w:r>
          </w:p>
        </w:tc>
        <w:tc>
          <w:tcPr>
            <w:tcW w:w="992" w:type="dxa"/>
            <w:vAlign w:val="center"/>
          </w:tcPr>
          <w:p w14:paraId="26B67C37" w14:textId="4F25B780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0.749</w:t>
            </w:r>
          </w:p>
        </w:tc>
        <w:tc>
          <w:tcPr>
            <w:tcW w:w="283" w:type="dxa"/>
            <w:vAlign w:val="center"/>
          </w:tcPr>
          <w:p w14:paraId="41C80E9D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2E58590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A41A7B3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77F" w:rsidRPr="00B1706E" w14:paraId="271F5E04" w14:textId="77777777" w:rsidTr="0005177F">
        <w:trPr>
          <w:gridAfter w:val="1"/>
          <w:wAfter w:w="567" w:type="dxa"/>
          <w:trHeight w:hRule="exact" w:val="454"/>
        </w:trPr>
        <w:tc>
          <w:tcPr>
            <w:tcW w:w="2694" w:type="dxa"/>
            <w:vAlign w:val="center"/>
          </w:tcPr>
          <w:p w14:paraId="4AEB108F" w14:textId="10972D70" w:rsidR="0005177F" w:rsidRPr="00B1706E" w:rsidRDefault="0005177F" w:rsidP="000517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sz w:val="24"/>
                <w:szCs w:val="24"/>
              </w:rPr>
              <w:t>Δ KL-6, %</w:t>
            </w:r>
            <w:r w:rsidR="0098674A" w:rsidRPr="00B17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Pr="00B1706E">
              <w:rPr>
                <w:rFonts w:ascii="Times New Roman" w:eastAsia="맑은 고딕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6E72BDF" w14:textId="69931F6C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1.04 (1.00 - 1.08)</w:t>
            </w:r>
          </w:p>
        </w:tc>
        <w:tc>
          <w:tcPr>
            <w:tcW w:w="992" w:type="dxa"/>
            <w:vAlign w:val="center"/>
          </w:tcPr>
          <w:p w14:paraId="5D8ACF65" w14:textId="74FD818A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0.043</w:t>
            </w:r>
          </w:p>
        </w:tc>
        <w:tc>
          <w:tcPr>
            <w:tcW w:w="283" w:type="dxa"/>
            <w:vAlign w:val="center"/>
          </w:tcPr>
          <w:p w14:paraId="3143372D" w14:textId="7777777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AA878E2" w14:textId="25CC7827" w:rsidR="0005177F" w:rsidRPr="00B1706E" w:rsidRDefault="005D2B0D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1.03</w:t>
            </w:r>
            <w:r w:rsidR="0005177F"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 xml:space="preserve"> (1.00 - 1.06)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327781" w14:textId="22F948D7" w:rsidR="0005177F" w:rsidRPr="00B1706E" w:rsidRDefault="0005177F" w:rsidP="00051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06E">
              <w:rPr>
                <w:rFonts w:ascii="Times New Roman" w:eastAsia="맑은 고딕" w:hAnsi="Times New Roman" w:cs="Times New Roman"/>
                <w:color w:val="000000"/>
                <w:sz w:val="24"/>
                <w:szCs w:val="24"/>
              </w:rPr>
              <w:t>0.074</w:t>
            </w:r>
          </w:p>
        </w:tc>
      </w:tr>
    </w:tbl>
    <w:p w14:paraId="0032BFDE" w14:textId="77777777" w:rsidR="00B1706E" w:rsidRPr="00B1706E" w:rsidRDefault="00B1706E" w:rsidP="00B1706E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1706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B1706E">
        <w:rPr>
          <w:rFonts w:ascii="Times New Roman" w:hAnsi="Times New Roman" w:cs="Times New Roman"/>
          <w:bCs/>
          <w:sz w:val="24"/>
          <w:szCs w:val="24"/>
        </w:rPr>
        <w:t xml:space="preserve"> The relative change in KL-6 value from baseline to 12 months</w:t>
      </w:r>
    </w:p>
    <w:p w14:paraId="35F75462" w14:textId="5B871037" w:rsidR="00B1706E" w:rsidRPr="00B1706E" w:rsidRDefault="00B1706E" w:rsidP="00B1706E">
      <w:pPr>
        <w:contextualSpacing/>
        <w:rPr>
          <w:rFonts w:ascii="Times New Roman" w:hAnsi="Times New Roman" w:cs="Times New Roman"/>
          <w:sz w:val="24"/>
          <w:szCs w:val="24"/>
        </w:rPr>
      </w:pPr>
      <w:r w:rsidRPr="00B1706E">
        <w:rPr>
          <w:rFonts w:ascii="Times New Roman" w:hAnsi="Times New Roman" w:cs="Times New Roman"/>
          <w:bCs/>
          <w:sz w:val="24"/>
          <w:szCs w:val="24"/>
        </w:rPr>
        <w:t xml:space="preserve">IPF, idiopathic pulmonary fibrosis; OR, odds ratio; CI, confidence interval; </w:t>
      </w:r>
      <w:r w:rsidRPr="00B1706E">
        <w:rPr>
          <w:rFonts w:ascii="Times New Roman" w:hAnsi="Times New Roman" w:cs="Times New Roman"/>
          <w:sz w:val="24"/>
          <w:szCs w:val="24"/>
          <w:lang w:val="en-GB"/>
        </w:rPr>
        <w:t xml:space="preserve">BMI, body mass index; </w:t>
      </w:r>
      <w:r w:rsidRPr="00B1706E">
        <w:rPr>
          <w:rFonts w:ascii="Times New Roman" w:hAnsi="Times New Roman" w:cs="Times New Roman"/>
          <w:sz w:val="24"/>
          <w:szCs w:val="24"/>
        </w:rPr>
        <w:t>FVC, forced vital capacity; DLco, diffusing capacity of the lung for carbon monoxide;</w:t>
      </w:r>
      <w:r w:rsidR="000B34E8">
        <w:rPr>
          <w:rFonts w:ascii="Times New Roman" w:hAnsi="Times New Roman" w:cs="Times New Roman"/>
          <w:sz w:val="24"/>
          <w:szCs w:val="24"/>
        </w:rPr>
        <w:t xml:space="preserve"> SpO</w:t>
      </w:r>
      <w:r w:rsidR="000B34E8" w:rsidRPr="000B34E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B34E8">
        <w:rPr>
          <w:rFonts w:ascii="Times New Roman" w:hAnsi="Times New Roman" w:cs="Times New Roman"/>
          <w:sz w:val="24"/>
          <w:szCs w:val="24"/>
        </w:rPr>
        <w:t>, percutaneous o</w:t>
      </w:r>
      <w:bookmarkStart w:id="1" w:name="_GoBack"/>
      <w:bookmarkEnd w:id="1"/>
      <w:r w:rsidR="000B34E8">
        <w:rPr>
          <w:rFonts w:ascii="Times New Roman" w:hAnsi="Times New Roman" w:cs="Times New Roman"/>
          <w:sz w:val="24"/>
          <w:szCs w:val="24"/>
        </w:rPr>
        <w:t>xygen saturation;</w:t>
      </w:r>
      <w:r w:rsidRPr="00B1706E">
        <w:rPr>
          <w:rFonts w:ascii="Times New Roman" w:hAnsi="Times New Roman" w:cs="Times New Roman"/>
          <w:sz w:val="24"/>
          <w:szCs w:val="24"/>
        </w:rPr>
        <w:t xml:space="preserve"> KL-6, Krebs von den Lu</w:t>
      </w:r>
      <w:r>
        <w:rPr>
          <w:rFonts w:ascii="Times New Roman" w:hAnsi="Times New Roman" w:cs="Times New Roman"/>
          <w:sz w:val="24"/>
          <w:szCs w:val="24"/>
        </w:rPr>
        <w:t>ngen-6</w:t>
      </w:r>
    </w:p>
    <w:p w14:paraId="16507F4F" w14:textId="77777777" w:rsidR="00B8074A" w:rsidRPr="00B1706E" w:rsidRDefault="00B8074A" w:rsidP="005E3FB7">
      <w:pPr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</w:p>
    <w:sectPr w:rsidR="00B8074A" w:rsidRPr="00B1706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1B217" w14:textId="77777777" w:rsidR="00B90669" w:rsidRDefault="00B90669" w:rsidP="00021014">
      <w:pPr>
        <w:spacing w:after="0" w:line="240" w:lineRule="auto"/>
      </w:pPr>
      <w:r>
        <w:separator/>
      </w:r>
    </w:p>
  </w:endnote>
  <w:endnote w:type="continuationSeparator" w:id="0">
    <w:p w14:paraId="48B601B2" w14:textId="77777777" w:rsidR="00B90669" w:rsidRDefault="00B90669" w:rsidP="0002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F958B" w14:textId="77777777" w:rsidR="00B90669" w:rsidRDefault="00B90669" w:rsidP="00021014">
      <w:pPr>
        <w:spacing w:after="0" w:line="240" w:lineRule="auto"/>
      </w:pPr>
      <w:r>
        <w:separator/>
      </w:r>
    </w:p>
  </w:footnote>
  <w:footnote w:type="continuationSeparator" w:id="0">
    <w:p w14:paraId="7E976A71" w14:textId="77777777" w:rsidR="00B90669" w:rsidRDefault="00B90669" w:rsidP="00021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1EB4"/>
    <w:multiLevelType w:val="hybridMultilevel"/>
    <w:tmpl w:val="BC582BC2"/>
    <w:lvl w:ilvl="0" w:tplc="B5F28D9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7F"/>
    <w:rsid w:val="00021014"/>
    <w:rsid w:val="00021A0A"/>
    <w:rsid w:val="000251C5"/>
    <w:rsid w:val="0003779A"/>
    <w:rsid w:val="0005177F"/>
    <w:rsid w:val="00070CE0"/>
    <w:rsid w:val="00070D30"/>
    <w:rsid w:val="00077E8F"/>
    <w:rsid w:val="00094A7C"/>
    <w:rsid w:val="000B34E8"/>
    <w:rsid w:val="000D35C3"/>
    <w:rsid w:val="00102433"/>
    <w:rsid w:val="00106EC7"/>
    <w:rsid w:val="001449EF"/>
    <w:rsid w:val="001612DC"/>
    <w:rsid w:val="00161CB1"/>
    <w:rsid w:val="00170B80"/>
    <w:rsid w:val="00193A10"/>
    <w:rsid w:val="001A07A3"/>
    <w:rsid w:val="001A0B98"/>
    <w:rsid w:val="001A3FF3"/>
    <w:rsid w:val="001A5A74"/>
    <w:rsid w:val="001B1270"/>
    <w:rsid w:val="001D1C81"/>
    <w:rsid w:val="001E1A0E"/>
    <w:rsid w:val="001E525D"/>
    <w:rsid w:val="00224C03"/>
    <w:rsid w:val="002251D0"/>
    <w:rsid w:val="00225BC3"/>
    <w:rsid w:val="00236F6C"/>
    <w:rsid w:val="002646F2"/>
    <w:rsid w:val="00264CF0"/>
    <w:rsid w:val="00270D5A"/>
    <w:rsid w:val="00274C5F"/>
    <w:rsid w:val="002819B0"/>
    <w:rsid w:val="00295DA1"/>
    <w:rsid w:val="002A3AB0"/>
    <w:rsid w:val="002B1C8D"/>
    <w:rsid w:val="002B6572"/>
    <w:rsid w:val="002B7A7C"/>
    <w:rsid w:val="002C0168"/>
    <w:rsid w:val="002C51E8"/>
    <w:rsid w:val="002F50ED"/>
    <w:rsid w:val="002F5423"/>
    <w:rsid w:val="003107D6"/>
    <w:rsid w:val="0031140F"/>
    <w:rsid w:val="0031654F"/>
    <w:rsid w:val="003405ED"/>
    <w:rsid w:val="003561F1"/>
    <w:rsid w:val="0037660B"/>
    <w:rsid w:val="003A3C57"/>
    <w:rsid w:val="003B0934"/>
    <w:rsid w:val="003B68C2"/>
    <w:rsid w:val="003C05F5"/>
    <w:rsid w:val="003C0655"/>
    <w:rsid w:val="003C3B1B"/>
    <w:rsid w:val="003E2DCF"/>
    <w:rsid w:val="003E30CE"/>
    <w:rsid w:val="00403334"/>
    <w:rsid w:val="00404B8F"/>
    <w:rsid w:val="004362F9"/>
    <w:rsid w:val="00452273"/>
    <w:rsid w:val="004723A3"/>
    <w:rsid w:val="00476317"/>
    <w:rsid w:val="004904B9"/>
    <w:rsid w:val="00496700"/>
    <w:rsid w:val="004B0251"/>
    <w:rsid w:val="004B1808"/>
    <w:rsid w:val="004C22A8"/>
    <w:rsid w:val="004E3157"/>
    <w:rsid w:val="004F04E0"/>
    <w:rsid w:val="004F1AA6"/>
    <w:rsid w:val="00504DFC"/>
    <w:rsid w:val="0052129A"/>
    <w:rsid w:val="00530485"/>
    <w:rsid w:val="00552DCD"/>
    <w:rsid w:val="005535C9"/>
    <w:rsid w:val="005540B9"/>
    <w:rsid w:val="00586D47"/>
    <w:rsid w:val="00592033"/>
    <w:rsid w:val="005A67DC"/>
    <w:rsid w:val="005D2B0D"/>
    <w:rsid w:val="005E3DA4"/>
    <w:rsid w:val="005E3FB7"/>
    <w:rsid w:val="00611DE6"/>
    <w:rsid w:val="00656998"/>
    <w:rsid w:val="00661291"/>
    <w:rsid w:val="00680950"/>
    <w:rsid w:val="00682741"/>
    <w:rsid w:val="00694A11"/>
    <w:rsid w:val="006960C1"/>
    <w:rsid w:val="006B4B19"/>
    <w:rsid w:val="006C39F2"/>
    <w:rsid w:val="006D058E"/>
    <w:rsid w:val="006D15A1"/>
    <w:rsid w:val="006E04F7"/>
    <w:rsid w:val="006E09EC"/>
    <w:rsid w:val="006F7F7F"/>
    <w:rsid w:val="007067C1"/>
    <w:rsid w:val="00710876"/>
    <w:rsid w:val="0071146C"/>
    <w:rsid w:val="00793143"/>
    <w:rsid w:val="007944D3"/>
    <w:rsid w:val="007A2043"/>
    <w:rsid w:val="007B4E6B"/>
    <w:rsid w:val="007D6938"/>
    <w:rsid w:val="007D6DCC"/>
    <w:rsid w:val="007E029A"/>
    <w:rsid w:val="007F19E1"/>
    <w:rsid w:val="007F7D59"/>
    <w:rsid w:val="00807E45"/>
    <w:rsid w:val="00820B92"/>
    <w:rsid w:val="0083212A"/>
    <w:rsid w:val="00861B0C"/>
    <w:rsid w:val="00863F49"/>
    <w:rsid w:val="008647FB"/>
    <w:rsid w:val="008817C6"/>
    <w:rsid w:val="008832B4"/>
    <w:rsid w:val="008B0D0C"/>
    <w:rsid w:val="008B13F8"/>
    <w:rsid w:val="008C6FBF"/>
    <w:rsid w:val="008D309C"/>
    <w:rsid w:val="008F36CB"/>
    <w:rsid w:val="008F781F"/>
    <w:rsid w:val="009003B1"/>
    <w:rsid w:val="00907CEB"/>
    <w:rsid w:val="00911E22"/>
    <w:rsid w:val="00923526"/>
    <w:rsid w:val="009262BC"/>
    <w:rsid w:val="00941332"/>
    <w:rsid w:val="0094321F"/>
    <w:rsid w:val="009656A4"/>
    <w:rsid w:val="00967E5F"/>
    <w:rsid w:val="0098674A"/>
    <w:rsid w:val="00993393"/>
    <w:rsid w:val="009D2E1B"/>
    <w:rsid w:val="009D3131"/>
    <w:rsid w:val="009F4FE3"/>
    <w:rsid w:val="00A0005D"/>
    <w:rsid w:val="00A02667"/>
    <w:rsid w:val="00A0375D"/>
    <w:rsid w:val="00A04747"/>
    <w:rsid w:val="00A176CF"/>
    <w:rsid w:val="00A4453F"/>
    <w:rsid w:val="00A44FFA"/>
    <w:rsid w:val="00A45123"/>
    <w:rsid w:val="00A6384E"/>
    <w:rsid w:val="00A82DE9"/>
    <w:rsid w:val="00A85AB6"/>
    <w:rsid w:val="00A91FDF"/>
    <w:rsid w:val="00AB04E8"/>
    <w:rsid w:val="00AD5282"/>
    <w:rsid w:val="00AE6826"/>
    <w:rsid w:val="00B1706E"/>
    <w:rsid w:val="00B2218D"/>
    <w:rsid w:val="00B23F21"/>
    <w:rsid w:val="00B3163D"/>
    <w:rsid w:val="00B40E6A"/>
    <w:rsid w:val="00B556D0"/>
    <w:rsid w:val="00B566D3"/>
    <w:rsid w:val="00B67DF9"/>
    <w:rsid w:val="00B8074A"/>
    <w:rsid w:val="00B82B63"/>
    <w:rsid w:val="00B90669"/>
    <w:rsid w:val="00BA78BC"/>
    <w:rsid w:val="00BC5C16"/>
    <w:rsid w:val="00BC7202"/>
    <w:rsid w:val="00BD24E3"/>
    <w:rsid w:val="00BD73DA"/>
    <w:rsid w:val="00BE494F"/>
    <w:rsid w:val="00C02CFB"/>
    <w:rsid w:val="00C34B0A"/>
    <w:rsid w:val="00C37221"/>
    <w:rsid w:val="00C41429"/>
    <w:rsid w:val="00C57F91"/>
    <w:rsid w:val="00C72182"/>
    <w:rsid w:val="00C85C67"/>
    <w:rsid w:val="00C93D28"/>
    <w:rsid w:val="00CB1D20"/>
    <w:rsid w:val="00CD5C91"/>
    <w:rsid w:val="00CE60A6"/>
    <w:rsid w:val="00D33E7F"/>
    <w:rsid w:val="00D33E8C"/>
    <w:rsid w:val="00D34FC6"/>
    <w:rsid w:val="00D50149"/>
    <w:rsid w:val="00D52433"/>
    <w:rsid w:val="00D54CF8"/>
    <w:rsid w:val="00D5694D"/>
    <w:rsid w:val="00D56CB2"/>
    <w:rsid w:val="00D71D6D"/>
    <w:rsid w:val="00D72F5B"/>
    <w:rsid w:val="00DF1754"/>
    <w:rsid w:val="00E073B2"/>
    <w:rsid w:val="00E162D0"/>
    <w:rsid w:val="00E21AAE"/>
    <w:rsid w:val="00E261F7"/>
    <w:rsid w:val="00E375ED"/>
    <w:rsid w:val="00E4186E"/>
    <w:rsid w:val="00E4480F"/>
    <w:rsid w:val="00E61499"/>
    <w:rsid w:val="00E671D6"/>
    <w:rsid w:val="00E93C6E"/>
    <w:rsid w:val="00ED28AD"/>
    <w:rsid w:val="00ED423D"/>
    <w:rsid w:val="00F278A3"/>
    <w:rsid w:val="00F5677B"/>
    <w:rsid w:val="00F82D75"/>
    <w:rsid w:val="00F93AC9"/>
    <w:rsid w:val="00FA2ADF"/>
    <w:rsid w:val="00FB036C"/>
    <w:rsid w:val="00FB6D3F"/>
    <w:rsid w:val="00FC0CB9"/>
    <w:rsid w:val="00FC7268"/>
    <w:rsid w:val="00FD1562"/>
    <w:rsid w:val="00FD7CBF"/>
    <w:rsid w:val="00FE38FF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E0D11"/>
  <w15:chartTrackingRefBased/>
  <w15:docId w15:val="{CF92B5E3-E632-4C2E-9FEC-179FF881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2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101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21014"/>
  </w:style>
  <w:style w:type="paragraph" w:styleId="a5">
    <w:name w:val="footer"/>
    <w:basedOn w:val="a"/>
    <w:link w:val="Char0"/>
    <w:uiPriority w:val="99"/>
    <w:unhideWhenUsed/>
    <w:rsid w:val="0002101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21014"/>
  </w:style>
  <w:style w:type="character" w:styleId="a6">
    <w:name w:val="annotation reference"/>
    <w:basedOn w:val="a0"/>
    <w:uiPriority w:val="99"/>
    <w:semiHidden/>
    <w:unhideWhenUsed/>
    <w:rsid w:val="00021014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021014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021014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021014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021014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02101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021014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B3163D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3B68C2"/>
    <w:pPr>
      <w:spacing w:after="200"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807E45"/>
    <w:rPr>
      <w:color w:val="808080"/>
    </w:rPr>
  </w:style>
  <w:style w:type="paragraph" w:styleId="ac">
    <w:name w:val="List Paragraph"/>
    <w:basedOn w:val="a"/>
    <w:uiPriority w:val="34"/>
    <w:qFormat/>
    <w:rsid w:val="0098674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7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121D3-0CB5-421E-823E-4812E82C4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</dc:creator>
  <cp:keywords/>
  <dc:description/>
  <cp:lastModifiedBy>med@hdpaik.ac.kr</cp:lastModifiedBy>
  <cp:revision>6</cp:revision>
  <dcterms:created xsi:type="dcterms:W3CDTF">2023-09-19T00:47:00Z</dcterms:created>
  <dcterms:modified xsi:type="dcterms:W3CDTF">2023-09-19T23:49:00Z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56b4564d92ed7c901692fe1a34a252058f87b6cefc185d0bc23a916f3b2409ff</vt:lpwstr>
  </property>
</Properties>
</file>